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64" w:rsidRDefault="00D64764">
      <w:pPr>
        <w:rPr>
          <w:b/>
          <w:sz w:val="36"/>
          <w:szCs w:val="36"/>
        </w:rPr>
      </w:pPr>
      <w:bookmarkStart w:id="0" w:name="_GoBack"/>
      <w:bookmarkEnd w:id="0"/>
    </w:p>
    <w:tbl>
      <w:tblPr>
        <w:tblStyle w:val="a9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D64764">
        <w:trPr>
          <w:trHeight w:val="397"/>
        </w:trPr>
        <w:tc>
          <w:tcPr>
            <w:tcW w:w="5401" w:type="dxa"/>
            <w:gridSpan w:val="2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ΟΝΟΜΑ ΜΗΤΕΡΑΣ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ΤΗΛ. ΕΠΙΚΟΙΝΩΝΙΑΣ ΜΕ ΟΙΚΟΓΕΝΕΙΑ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ΗΜΕΡΟΜΗΝΙΑ ΓΕΝΝΗΣΗΣ</w:t>
            </w:r>
          </w:p>
        </w:tc>
      </w:tr>
      <w:tr w:rsidR="00D64764">
        <w:trPr>
          <w:trHeight w:val="397"/>
        </w:trPr>
        <w:tc>
          <w:tcPr>
            <w:tcW w:w="5401" w:type="dxa"/>
            <w:gridSpan w:val="2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ΥΨΟΣ</w:t>
            </w:r>
          </w:p>
        </w:tc>
      </w:tr>
      <w:tr w:rsidR="00D64764">
        <w:trPr>
          <w:trHeight w:val="360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</w:pPr>
            <w:r>
              <w:rPr>
                <w:b/>
              </w:rPr>
              <w:t>ΚΛΗΡΟΝΟΜΙΚΟ ΙΣΤΟΡΙΚΟ</w:t>
            </w:r>
            <w:r>
              <w:t xml:space="preserve"> </w:t>
            </w:r>
            <w:r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64764">
        <w:trPr>
          <w:trHeight w:val="1004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</w:pPr>
            <w:r>
              <w:rPr>
                <w:b/>
              </w:rPr>
              <w:t>ΨΥΧΟΚΙΝΗΤΙΚΗ ΑΝΑΠΤΥΞΗ</w:t>
            </w:r>
            <w:r>
              <w:t xml:space="preserve"> </w:t>
            </w:r>
            <w:r>
              <w:rPr>
                <w:sz w:val="18"/>
                <w:szCs w:val="18"/>
              </w:rPr>
              <w:t>( αν το παιδί παρακολουθείται από λογοθεραπευτή,</w:t>
            </w:r>
            <w:r>
              <w:rPr>
                <w:sz w:val="18"/>
                <w:szCs w:val="18"/>
              </w:rPr>
              <w:t xml:space="preserve"> εργοθεραπευτή, ψυχολόγο, παιδονευρολόγο ή παιδοψυχίατρο επισυνάπτεται η έκθεση του ειδικού.)</w:t>
            </w:r>
          </w:p>
          <w:p w:rsidR="00D64764" w:rsidRDefault="00D64764">
            <w:pPr>
              <w:spacing w:after="0" w:line="240" w:lineRule="auto"/>
            </w:pP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ΑΛΛΕΡΓΙΕΣ ΣΕ ΤΡΟΦΕΣ/ ΦΑΡΜΑΚΑ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ΕΛΛΕΙΨΗ </w:t>
            </w:r>
            <w:r>
              <w:rPr>
                <w:b/>
                <w:lang w:val="en-US"/>
              </w:rPr>
              <w:t>G6PD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ΠΑΙΔΙΚΕΣ ΑΣΘΕΝΕΙΕΣ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ΙΣΤΟΡΙΚΟ ΑΣΘΜΑΤΟΣ 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tabs>
                <w:tab w:val="left" w:pos="7710"/>
              </w:tabs>
              <w:spacing w:after="0" w:line="240" w:lineRule="auto"/>
            </w:pPr>
            <w:r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>
              <w:tab/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ΑΛΛΟ ΧΡΟΝΙΟ ΝΟΣΗΜΑ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ΧΡΟΝΙΑ </w:t>
            </w:r>
            <w:r>
              <w:rPr>
                <w:b/>
              </w:rPr>
              <w:t>ΦΑΡΜΑΚΕΥΤΙΚΗ ΑΓΩΓΗ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ΙΣΤΟΡΙΚΟ ΝΟΣΗΛΕΙΩΝ/ΧΕΙΡΟΥΡΓΕΙΩΝ</w:t>
            </w:r>
          </w:p>
        </w:tc>
      </w:tr>
      <w:tr w:rsidR="00D64764">
        <w:trPr>
          <w:trHeight w:val="243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ΚΛΙΝΙΚΗ ΕΞΕΤΑΣΗ κατά συστήματα                           </w:t>
            </w:r>
            <w:r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t xml:space="preserve">             </w:t>
            </w:r>
            <w:r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t xml:space="preserve">                  </w:t>
            </w:r>
            <w:r>
              <w:rPr>
                <w:b/>
              </w:rPr>
              <w:t>Παθολογικά ευρήματα</w:t>
            </w: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 xml:space="preserve">Στοματική </w:t>
            </w:r>
            <w:r>
              <w:t>κοιλότητα/δόντια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 xml:space="preserve">Ακρόαση καρδιάς (φυσήματα, τόνοι, ρυθμός), μηριαίες (*αν έχει γίνει </w:t>
            </w:r>
            <w:r>
              <w:rPr>
                <w:lang w:val="en-US"/>
              </w:rPr>
              <w:t>U</w:t>
            </w:r>
            <w:r>
              <w:t>/</w:t>
            </w:r>
            <w:r>
              <w:rPr>
                <w:lang w:val="en-US"/>
              </w:rPr>
              <w:t>S</w:t>
            </w:r>
            <w:r>
              <w:t xml:space="preserve"> καρδιάς να αναφερθεί)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10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338"/>
        </w:trPr>
        <w:tc>
          <w:tcPr>
            <w:tcW w:w="3601" w:type="dxa"/>
          </w:tcPr>
          <w:p w:rsidR="00D64764" w:rsidRDefault="00AC4CB0">
            <w:pPr>
              <w:tabs>
                <w:tab w:val="left" w:pos="6525"/>
              </w:tabs>
              <w:spacing w:after="0" w:line="240" w:lineRule="auto"/>
            </w:pPr>
            <w:r>
              <w:t xml:space="preserve">Νευρικό και μυοσκελετικό σύστημα, σκολίωση   </w:t>
            </w:r>
          </w:p>
        </w:tc>
        <w:tc>
          <w:tcPr>
            <w:tcW w:w="2524" w:type="dxa"/>
            <w:gridSpan w:val="2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  <w:tc>
          <w:tcPr>
            <w:tcW w:w="4678" w:type="dxa"/>
          </w:tcPr>
          <w:p w:rsidR="00D64764" w:rsidRDefault="00D64764">
            <w:pPr>
              <w:tabs>
                <w:tab w:val="left" w:pos="6525"/>
              </w:tabs>
              <w:spacing w:after="0" w:line="240" w:lineRule="auto"/>
            </w:pP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</w:pPr>
            <w:r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εµβολιασµένος/η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D64764">
        <w:trPr>
          <w:trHeight w:val="772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</w:pPr>
            <w:r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</w:pPr>
            <w:r>
              <w:t>Το παρόν χορηγείται για εγγραφή σε Βρεφικό - Παιδικό Σταθμό.</w:t>
            </w:r>
          </w:p>
        </w:tc>
      </w:tr>
      <w:tr w:rsidR="00D64764">
        <w:trPr>
          <w:trHeight w:val="397"/>
        </w:trPr>
        <w:tc>
          <w:tcPr>
            <w:tcW w:w="10803" w:type="dxa"/>
            <w:gridSpan w:val="4"/>
          </w:tcPr>
          <w:p w:rsidR="00D64764" w:rsidRDefault="00AC4C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ΟΝΟΜΑΤΕΠΩΝΥΜΟ - ΤΗΛΕΦΩΝΟ ΠΑΙΔΙΑΤΡΟΥ</w:t>
            </w:r>
          </w:p>
        </w:tc>
      </w:tr>
    </w:tbl>
    <w:p w:rsidR="00D64764" w:rsidRDefault="00D64764"/>
    <w:sectPr w:rsidR="00D64764">
      <w:headerReference w:type="default" r:id="rId7"/>
      <w:footerReference w:type="default" r:id="rId8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764" w:rsidRDefault="00AC4CB0">
      <w:pPr>
        <w:spacing w:line="240" w:lineRule="auto"/>
      </w:pPr>
      <w:r>
        <w:separator/>
      </w:r>
    </w:p>
  </w:endnote>
  <w:endnote w:type="continuationSeparator" w:id="0">
    <w:p w:rsidR="00D64764" w:rsidRDefault="00AC4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64" w:rsidRDefault="00AC4CB0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>
      <w:rPr>
        <w:b/>
        <w:sz w:val="28"/>
        <w:szCs w:val="28"/>
      </w:rPr>
      <w:t xml:space="preserve">  ___/___/202</w:t>
    </w:r>
    <w:r>
      <w:rPr>
        <w:b/>
        <w:sz w:val="28"/>
        <w:szCs w:val="28"/>
      </w:rPr>
      <w:t>5</w:t>
    </w:r>
  </w:p>
  <w:p w:rsidR="00D64764" w:rsidRDefault="00D64764">
    <w:pPr>
      <w:pStyle w:val="a5"/>
    </w:pPr>
  </w:p>
  <w:p w:rsidR="00D64764" w:rsidRDefault="00AC4CB0">
    <w:pPr>
      <w:pStyle w:val="a5"/>
    </w:pPr>
    <w:r>
      <w:t xml:space="preserve">                                         </w:t>
    </w:r>
  </w:p>
  <w:p w:rsidR="00D64764" w:rsidRDefault="00AC4CB0">
    <w:pPr>
      <w:pStyle w:val="a5"/>
    </w:pPr>
    <w:r>
      <w:t xml:space="preserve">      </w:t>
    </w:r>
    <w:r>
      <w:t xml:space="preserve">                                                                                          </w:t>
    </w:r>
  </w:p>
  <w:p w:rsidR="00D64764" w:rsidRDefault="00AC4CB0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764" w:rsidRDefault="00AC4CB0">
      <w:pPr>
        <w:spacing w:after="0"/>
      </w:pPr>
      <w:r>
        <w:separator/>
      </w:r>
    </w:p>
  </w:footnote>
  <w:footnote w:type="continuationSeparator" w:id="0">
    <w:p w:rsidR="00D64764" w:rsidRDefault="00AC4C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764" w:rsidRDefault="00AC4CB0">
    <w:pPr>
      <w:rPr>
        <w:b/>
        <w:sz w:val="36"/>
        <w:szCs w:val="36"/>
      </w:rPr>
    </w:pPr>
    <w:r>
      <w:rPr>
        <w:b/>
        <w:sz w:val="36"/>
        <w:szCs w:val="36"/>
      </w:rPr>
      <w:t>ΠΙΣΤΟΠΟΙΗΤΙΚΟ ΥΓΕΙΑΣ ΒΡΕΦΩΝ ΚΑΙ ΝΗΠΙΩΝ</w:t>
    </w:r>
  </w:p>
  <w:p w:rsidR="00D64764" w:rsidRDefault="00AC4CB0">
    <w:pPr>
      <w:pStyle w:val="a6"/>
    </w:pPr>
    <w:r>
      <w:rPr>
        <w:b/>
        <w:sz w:val="36"/>
        <w:szCs w:val="36"/>
      </w:rPr>
      <w:t xml:space="preserve">                                                </w:t>
    </w:r>
    <w:r>
      <w:rPr>
        <w:sz w:val="26"/>
        <w:szCs w:val="26"/>
      </w:rPr>
      <w:t>(Να συμπληρωθεί από τον Παιδίατρο)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23DF4"/>
    <w:rsid w:val="000A1779"/>
    <w:rsid w:val="00152AE6"/>
    <w:rsid w:val="001A1FC7"/>
    <w:rsid w:val="00202ED7"/>
    <w:rsid w:val="00216975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9269A4"/>
    <w:rsid w:val="00A347C8"/>
    <w:rsid w:val="00A93CFA"/>
    <w:rsid w:val="00AA5621"/>
    <w:rsid w:val="00AC4CB0"/>
    <w:rsid w:val="00AF4266"/>
    <w:rsid w:val="00AF6136"/>
    <w:rsid w:val="00BA38D3"/>
    <w:rsid w:val="00BD53DB"/>
    <w:rsid w:val="00C17044"/>
    <w:rsid w:val="00C17A06"/>
    <w:rsid w:val="00C20088"/>
    <w:rsid w:val="00C23E79"/>
    <w:rsid w:val="00C37F96"/>
    <w:rsid w:val="00D64764"/>
    <w:rsid w:val="00DA13BB"/>
    <w:rsid w:val="00E00F92"/>
    <w:rsid w:val="00E033B0"/>
    <w:rsid w:val="00EB3EB1"/>
    <w:rsid w:val="00F016DB"/>
    <w:rsid w:val="00F03478"/>
    <w:rsid w:val="00F33D52"/>
    <w:rsid w:val="2A33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FF89688-B4A5-4816-A35A-9318DBAF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64" w:lineRule="auto"/>
    </w:pPr>
    <w:rPr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-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Subtitle"/>
    <w:basedOn w:val="a"/>
    <w:next w:val="a"/>
    <w:link w:val="Char1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0">
    <w:name w:val="Κεφαλίδα Char"/>
    <w:basedOn w:val="a0"/>
    <w:link w:val="a6"/>
    <w:uiPriority w:val="99"/>
    <w:qFormat/>
  </w:style>
  <w:style w:type="character" w:customStyle="1" w:styleId="Char">
    <w:name w:val="Υποσέλιδο Char"/>
    <w:basedOn w:val="a0"/>
    <w:link w:val="a5"/>
    <w:uiPriority w:val="99"/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customStyle="1" w:styleId="Char2">
    <w:name w:val="Τίτλος Char"/>
    <w:basedOn w:val="a0"/>
    <w:link w:val="aa"/>
    <w:uiPriority w:val="10"/>
    <w:qFormat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Υπότιτλος Char"/>
    <w:basedOn w:val="a0"/>
    <w:link w:val="a8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No Spacing"/>
    <w:uiPriority w:val="1"/>
    <w:qFormat/>
    <w:rPr>
      <w:lang w:eastAsia="en-US"/>
    </w:rPr>
  </w:style>
  <w:style w:type="paragraph" w:styleId="ac">
    <w:name w:val="Quote"/>
    <w:basedOn w:val="a"/>
    <w:next w:val="a"/>
    <w:link w:val="Char3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qFormat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10">
    <w:name w:val="Διακριτική έμφαση1"/>
    <w:basedOn w:val="a0"/>
    <w:uiPriority w:val="19"/>
    <w:qFormat/>
    <w:rPr>
      <w:i/>
      <w:iCs/>
      <w:color w:val="404040" w:themeColor="text1" w:themeTint="BF"/>
    </w:rPr>
  </w:style>
  <w:style w:type="character" w:customStyle="1" w:styleId="11">
    <w:name w:val="Έντονη έμφαση1"/>
    <w:basedOn w:val="a0"/>
    <w:uiPriority w:val="21"/>
    <w:qFormat/>
    <w:rPr>
      <w:b/>
      <w:bCs/>
      <w:i/>
      <w:iCs/>
    </w:rPr>
  </w:style>
  <w:style w:type="character" w:customStyle="1" w:styleId="12">
    <w:name w:val="Διακριτική αναφορά1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13">
    <w:name w:val="Έντονη αναφορά1"/>
    <w:basedOn w:val="a0"/>
    <w:uiPriority w:val="32"/>
    <w:qFormat/>
    <w:rPr>
      <w:b/>
      <w:bCs/>
      <w:smallCaps/>
      <w:spacing w:val="5"/>
      <w:u w:val="single"/>
    </w:rPr>
  </w:style>
  <w:style w:type="character" w:customStyle="1" w:styleId="14">
    <w:name w:val="Τίτλος βιβλίου1"/>
    <w:basedOn w:val="a0"/>
    <w:uiPriority w:val="33"/>
    <w:qFormat/>
    <w:rPr>
      <w:b/>
      <w:bCs/>
      <w:smallCaps/>
    </w:rPr>
  </w:style>
  <w:style w:type="paragraph" w:customStyle="1" w:styleId="15">
    <w:name w:val="Επικεφαλίδα ΠΠ1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8896-BAF3-46A7-A72E-D46974B3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4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DB-DPS-05</cp:lastModifiedBy>
  <cp:revision>2</cp:revision>
  <dcterms:created xsi:type="dcterms:W3CDTF">2025-04-30T09:53:00Z</dcterms:created>
  <dcterms:modified xsi:type="dcterms:W3CDTF">2025-04-30T09:53:00Z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0495594E4FD94390BAE2D3A3EDDF55E9_12</vt:lpwstr>
  </property>
</Properties>
</file>