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48" w:rsidRDefault="00285AE7">
      <w:pPr>
        <w:keepNext/>
        <w:spacing w:after="0" w:line="240" w:lineRule="atLeast"/>
        <w:outlineLvl w:val="0"/>
        <w:rPr>
          <w:rFonts w:ascii="Arial" w:eastAsia="Times New Roman" w:hAnsi="Arial" w:cs="Times New Roman"/>
          <w:b/>
          <w:szCs w:val="20"/>
          <w:lang w:eastAsia="el-GR"/>
        </w:rPr>
      </w:pPr>
      <w:r>
        <w:rPr>
          <w:rFonts w:ascii="Arial" w:eastAsia="Times New Roman" w:hAnsi="Arial" w:cs="Times New Roman"/>
          <w:b/>
          <w:szCs w:val="20"/>
          <w:lang w:eastAsia="el-GR"/>
        </w:rPr>
        <w:t xml:space="preserve">          </w:t>
      </w:r>
    </w:p>
    <w:tbl>
      <w:tblPr>
        <w:tblW w:w="9580" w:type="dxa"/>
        <w:tblInd w:w="11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97"/>
        <w:gridCol w:w="2223"/>
        <w:gridCol w:w="3860"/>
      </w:tblGrid>
      <w:tr w:rsidR="00934A48">
        <w:trPr>
          <w:cantSplit/>
          <w:trHeight w:val="1240"/>
        </w:trPr>
        <w:tc>
          <w:tcPr>
            <w:tcW w:w="3497" w:type="dxa"/>
          </w:tcPr>
          <w:p w:rsidR="00934A48" w:rsidRDefault="00285A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ΕΛΛΗΝΙΚΗ ΔΗΜOΚΡΑΤΙΑ</w:t>
            </w:r>
          </w:p>
          <w:p w:rsidR="00934A48" w:rsidRDefault="00285A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ΝΟΜΟΣ ΑΤΤΙΚΗΣ</w:t>
            </w:r>
          </w:p>
          <w:p w:rsidR="00934A48" w:rsidRDefault="00285A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ΔΗΜΟΣ ΒΥΡΩΝΑ</w:t>
            </w:r>
          </w:p>
          <w:p w:rsidR="00934A48" w:rsidRDefault="00285A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ΤΕΧΝΙΚΗ ΥΠΗΡΕΣΙΑ</w:t>
            </w:r>
          </w:p>
        </w:tc>
        <w:tc>
          <w:tcPr>
            <w:tcW w:w="2223" w:type="dxa"/>
          </w:tcPr>
          <w:p w:rsidR="00934A48" w:rsidRDefault="00285AE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ΥΠΗΡΕΣΙΑ:</w:t>
            </w:r>
          </w:p>
          <w:p w:rsidR="00934A48" w:rsidRDefault="00934A4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934A48" w:rsidRDefault="00934A4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</w:tcPr>
          <w:p w:rsidR="00934A48" w:rsidRDefault="00285AE7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Παροχή υπηρεσιών για την ανάλυση, σύνταξη και κατάθεση προτάσεων προς ένταξη έργων και δράσεων του Δήμου Βύρωνα στο πρόγραμμα “Αντώνης Τρίτσης”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»</w:t>
            </w:r>
          </w:p>
        </w:tc>
      </w:tr>
      <w:tr w:rsidR="00934A48">
        <w:trPr>
          <w:cantSplit/>
          <w:trHeight w:val="650"/>
        </w:trPr>
        <w:tc>
          <w:tcPr>
            <w:tcW w:w="3497" w:type="dxa"/>
          </w:tcPr>
          <w:p w:rsidR="00934A48" w:rsidRDefault="00934A4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23" w:type="dxa"/>
          </w:tcPr>
          <w:p w:rsidR="00934A48" w:rsidRDefault="00934A4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934A48" w:rsidRDefault="00285AE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CPV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860" w:type="dxa"/>
          </w:tcPr>
          <w:p w:rsidR="00934A48" w:rsidRDefault="00934A4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934A48" w:rsidRDefault="00285A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71621000-7: Υπηρεσίες τεχνικής ανάλυσης ή παροχής συμβουλών</w:t>
            </w:r>
          </w:p>
        </w:tc>
      </w:tr>
      <w:tr w:rsidR="00934A48">
        <w:trPr>
          <w:cantSplit/>
          <w:trHeight w:val="650"/>
        </w:trPr>
        <w:tc>
          <w:tcPr>
            <w:tcW w:w="3497" w:type="dxa"/>
          </w:tcPr>
          <w:p w:rsidR="00934A48" w:rsidRDefault="00934A4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23" w:type="dxa"/>
          </w:tcPr>
          <w:p w:rsidR="00934A48" w:rsidRDefault="00934A4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934A48" w:rsidRDefault="00285AE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Αρ. Μελέτης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860" w:type="dxa"/>
          </w:tcPr>
          <w:p w:rsidR="00934A48" w:rsidRDefault="00934A4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34A48" w:rsidRDefault="00285AE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08/ΤΣ/2020</w:t>
            </w:r>
          </w:p>
        </w:tc>
      </w:tr>
      <w:tr w:rsidR="00934A48">
        <w:trPr>
          <w:cantSplit/>
          <w:trHeight w:val="740"/>
        </w:trPr>
        <w:tc>
          <w:tcPr>
            <w:tcW w:w="3497" w:type="dxa"/>
          </w:tcPr>
          <w:p w:rsidR="00934A48" w:rsidRDefault="00934A48">
            <w:pPr>
              <w:keepNext/>
              <w:widowControl w:val="0"/>
              <w:tabs>
                <w:tab w:val="left" w:pos="1134"/>
              </w:tabs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23" w:type="dxa"/>
          </w:tcPr>
          <w:p w:rsidR="00934A48" w:rsidRDefault="00285AE7">
            <w:pPr>
              <w:keepNext/>
              <w:widowControl w:val="0"/>
              <w:tabs>
                <w:tab w:val="left" w:pos="1134"/>
              </w:tabs>
              <w:spacing w:after="0" w:line="240" w:lineRule="auto"/>
              <w:jc w:val="righ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ΠΡΟΫΠΟΛΟΓΙΣΜΟΣ:</w:t>
            </w:r>
          </w:p>
        </w:tc>
        <w:tc>
          <w:tcPr>
            <w:tcW w:w="3860" w:type="dxa"/>
          </w:tcPr>
          <w:p w:rsidR="00934A48" w:rsidRDefault="00285A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74.400,00 (€) Ευρώ συμπεριλαμβανομένου Φ.Π.Α.</w:t>
            </w:r>
          </w:p>
          <w:p w:rsidR="00934A48" w:rsidRDefault="00934A48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934A48" w:rsidRDefault="00285AE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ΕΝ</w:t>
      </w:r>
      <w:r w:rsidR="00D174B9">
        <w:rPr>
          <w:rFonts w:ascii="Arial" w:hAnsi="Arial" w:cs="Arial"/>
          <w:b/>
          <w:sz w:val="28"/>
          <w:szCs w:val="28"/>
          <w:u w:val="single"/>
        </w:rPr>
        <w:t>ΤΥΠΟ ΠΡΟΣΦΟΡΑΣ</w:t>
      </w:r>
    </w:p>
    <w:tbl>
      <w:tblPr>
        <w:tblW w:w="8402" w:type="dxa"/>
        <w:jc w:val="center"/>
        <w:tblLayout w:type="fixed"/>
        <w:tblLook w:val="0000"/>
      </w:tblPr>
      <w:tblGrid>
        <w:gridCol w:w="2250"/>
        <w:gridCol w:w="1382"/>
        <w:gridCol w:w="1883"/>
        <w:gridCol w:w="1546"/>
        <w:gridCol w:w="1341"/>
      </w:tblGrid>
      <w:tr w:rsidR="00934A48">
        <w:trPr>
          <w:trHeight w:val="509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ΚΑΤΗΓΟΡΙΑ ΔΑΠΑΝΗΣ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ΠΟΣΟΤΗΤΑ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ΜΟΝΑΔΑ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ΚΟΣΤΟΣ ΑΝΑ ΜΟΝΑΔΑ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ΣΥΝΟΛΙΚΟ ΚΟΣΤΟΣ</w:t>
            </w:r>
          </w:p>
        </w:tc>
      </w:tr>
      <w:tr w:rsidR="00934A48">
        <w:trPr>
          <w:trHeight w:val="509"/>
          <w:jc w:val="center"/>
        </w:trPr>
        <w:tc>
          <w:tcPr>
            <w:tcW w:w="22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  <w:tc>
          <w:tcPr>
            <w:tcW w:w="1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  <w:tc>
          <w:tcPr>
            <w:tcW w:w="1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ΥΠΕΥΘΥΝΟΣ 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2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ΑΝΑΠΛΗΡΩΤΗΣ ΥΠΕΥΘΥΝΟΣ 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ΜΕΛΟΣ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ΟΜΑΔΑΣ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</w:pPr>
            <w:r>
              <w:rPr>
                <w:rFonts w:eastAsia="SimSun"/>
              </w:rPr>
              <w:t>ΜΕΛΟΣ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ΟΜΑΔΑΣ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7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</w:pPr>
            <w:r>
              <w:rPr>
                <w:rFonts w:eastAsia="SimSun"/>
              </w:rPr>
              <w:t>ΜΕΛΟΣ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ΟΜΑΔΑΣ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7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22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</w:pPr>
            <w:r>
              <w:rPr>
                <w:rFonts w:eastAsia="SimSun"/>
              </w:rPr>
              <w:t>ΜΕΛΟΣ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ΟΜΑΔΑΣ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ΕΡΓΟΥ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285AE7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ΑΝΘΡΩΠΟΜΗΝΕΣ</w:t>
            </w: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  <w:tc>
          <w:tcPr>
            <w:tcW w:w="13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48" w:rsidRDefault="00934A48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Συνολική Αμοιβή: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Φ.Π.Α: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</w:tr>
      <w:tr w:rsidR="00934A48">
        <w:trPr>
          <w:trHeight w:val="218"/>
          <w:jc w:val="center"/>
        </w:trPr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4A48" w:rsidRDefault="00285AE7">
            <w:pPr>
              <w:widowControl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Συνολική Αμοιβή με Φ.Π.Α.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A48" w:rsidRDefault="00934A48">
            <w:pPr>
              <w:widowControl w:val="0"/>
              <w:jc w:val="center"/>
              <w:rPr>
                <w:rFonts w:eastAsia="SimSun"/>
                <w:b/>
              </w:rPr>
            </w:pPr>
          </w:p>
        </w:tc>
      </w:tr>
    </w:tbl>
    <w:p w:rsidR="00D174B9" w:rsidRDefault="00D174B9" w:rsidP="00D174B9">
      <w:pPr>
        <w:rPr>
          <w:b/>
        </w:rPr>
      </w:pPr>
    </w:p>
    <w:p w:rsidR="00934A48" w:rsidRDefault="00285AE7" w:rsidP="00D174B9">
      <w:r w:rsidRPr="00D174B9">
        <w:rPr>
          <w:b/>
        </w:rPr>
        <w:t>ΠΟΣΟ ΟΛΟΓΡΑΦΩΣ:</w:t>
      </w:r>
      <w:r>
        <w:t xml:space="preserve"> </w:t>
      </w:r>
      <w:r w:rsidR="00D174B9">
        <w:t>........................................................................................................................ ..............................................................................................................</w:t>
      </w:r>
      <w:r>
        <w:t>.</w:t>
      </w:r>
      <w:r w:rsidR="00D174B9">
        <w:t>..........................................</w:t>
      </w:r>
    </w:p>
    <w:p w:rsidR="00D174B9" w:rsidRPr="00D174B9" w:rsidRDefault="00D174B9" w:rsidP="00D174B9">
      <w:pPr>
        <w:rPr>
          <w:rFonts w:ascii="Calibri" w:hAnsi="Calibri" w:cs="Calibri"/>
        </w:rPr>
      </w:pPr>
      <w:r w:rsidRPr="00D174B9">
        <w:rPr>
          <w:rFonts w:ascii="Calibri" w:hAnsi="Calibri" w:cs="Calibri"/>
        </w:rPr>
        <w:t xml:space="preserve">ΗΜΕΡΟΜΗΝΙΑ </w:t>
      </w:r>
      <w:r w:rsidR="00285AE7" w:rsidRPr="00D174B9">
        <w:rPr>
          <w:rFonts w:ascii="Calibri" w:hAnsi="Calibri" w:cs="Calibri"/>
        </w:rPr>
        <w:t xml:space="preserve">,   </w:t>
      </w:r>
      <w:r w:rsidRPr="00D174B9">
        <w:rPr>
          <w:rFonts w:ascii="Calibri" w:hAnsi="Calibri" w:cs="Calibri"/>
        </w:rPr>
        <w:t>...../......</w:t>
      </w:r>
      <w:r w:rsidR="00285AE7" w:rsidRPr="00D174B9">
        <w:rPr>
          <w:rFonts w:ascii="Calibri" w:hAnsi="Calibri" w:cs="Calibri"/>
        </w:rPr>
        <w:t>/202</w:t>
      </w:r>
      <w:r w:rsidRPr="00D174B9">
        <w:rPr>
          <w:rFonts w:ascii="Calibri" w:hAnsi="Calibri" w:cs="Calibri"/>
        </w:rPr>
        <w:t>....</w:t>
      </w:r>
    </w:p>
    <w:p w:rsidR="00934A48" w:rsidRPr="00285AE7" w:rsidRDefault="00285AE7" w:rsidP="00D174B9">
      <w:pPr>
        <w:rPr>
          <w:rFonts w:ascii="Verdana" w:hAnsi="Verdana" w:cs="Verdana"/>
          <w:b/>
        </w:rPr>
      </w:pPr>
      <w:r>
        <w:t xml:space="preserve">                        </w:t>
      </w:r>
      <w:r>
        <w:rPr>
          <w:rFonts w:ascii="Verdana" w:hAnsi="Verdana" w:cs="Verdana"/>
          <w:b/>
        </w:rPr>
        <w:t xml:space="preserve">                                                     Ο </w:t>
      </w:r>
      <w:r w:rsidR="00D174B9">
        <w:rPr>
          <w:rFonts w:ascii="Verdana" w:hAnsi="Verdana" w:cs="Verdana"/>
          <w:b/>
        </w:rPr>
        <w:t>ΠΡΟΣΦΕΡΩΝ</w:t>
      </w:r>
      <w:bookmarkStart w:id="0" w:name="_GoBack"/>
      <w:bookmarkEnd w:id="0"/>
    </w:p>
    <w:sectPr w:rsidR="00934A48" w:rsidRPr="00285AE7" w:rsidSect="00794563">
      <w:footerReference w:type="default" r:id="rId6"/>
      <w:pgSz w:w="11906" w:h="16838"/>
      <w:pgMar w:top="1136" w:right="1136" w:bottom="1868" w:left="1136" w:header="0" w:footer="1136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63" w:rsidRDefault="00285AE7">
      <w:pPr>
        <w:spacing w:after="0" w:line="240" w:lineRule="auto"/>
      </w:pPr>
      <w:r>
        <w:separator/>
      </w:r>
    </w:p>
  </w:endnote>
  <w:endnote w:type="continuationSeparator" w:id="0">
    <w:p w:rsidR="00794563" w:rsidRDefault="0028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049590"/>
      <w:docPartObj>
        <w:docPartGallery w:val="Page Numbers (Bottom of Page)"/>
        <w:docPartUnique/>
      </w:docPartObj>
    </w:sdtPr>
    <w:sdtContent>
      <w:p w:rsidR="00934A48" w:rsidRDefault="00794563">
        <w:pPr>
          <w:pStyle w:val="Footer"/>
          <w:jc w:val="center"/>
        </w:pPr>
      </w:p>
    </w:sdtContent>
  </w:sdt>
  <w:p w:rsidR="00934A48" w:rsidRDefault="00934A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63" w:rsidRDefault="00285AE7">
      <w:pPr>
        <w:spacing w:after="0" w:line="240" w:lineRule="auto"/>
      </w:pPr>
      <w:r>
        <w:separator/>
      </w:r>
    </w:p>
  </w:footnote>
  <w:footnote w:type="continuationSeparator" w:id="0">
    <w:p w:rsidR="00794563" w:rsidRDefault="00285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A48"/>
    <w:rsid w:val="00285AE7"/>
    <w:rsid w:val="00794563"/>
    <w:rsid w:val="00934A48"/>
    <w:rsid w:val="00D1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67D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923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967D9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73A93"/>
  </w:style>
  <w:style w:type="character" w:customStyle="1" w:styleId="FooterChar">
    <w:name w:val="Footer Char"/>
    <w:basedOn w:val="DefaultParagraphFont"/>
    <w:link w:val="Footer"/>
    <w:uiPriority w:val="99"/>
    <w:qFormat/>
    <w:rsid w:val="00773A93"/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155337"/>
  </w:style>
  <w:style w:type="paragraph" w:customStyle="1" w:styleId="a">
    <w:name w:val="Επικεφαλίδα"/>
    <w:basedOn w:val="Normal"/>
    <w:next w:val="BodyText"/>
    <w:qFormat/>
    <w:rsid w:val="00EB63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B634A"/>
    <w:pPr>
      <w:spacing w:after="140"/>
    </w:pPr>
  </w:style>
  <w:style w:type="paragraph" w:styleId="List">
    <w:name w:val="List"/>
    <w:basedOn w:val="BodyText"/>
    <w:rsid w:val="00EB634A"/>
    <w:rPr>
      <w:rFonts w:cs="Mangal"/>
    </w:rPr>
  </w:style>
  <w:style w:type="paragraph" w:styleId="Caption">
    <w:name w:val="caption"/>
    <w:basedOn w:val="Normal"/>
    <w:qFormat/>
    <w:rsid w:val="00EB63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Ευρετήριο"/>
    <w:basedOn w:val="Normal"/>
    <w:qFormat/>
    <w:rsid w:val="00EB634A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923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1">
    <w:name w:val="Κεφαλίδα και υποσέλιδο"/>
    <w:basedOn w:val="Normal"/>
    <w:qFormat/>
    <w:rsid w:val="00EB634A"/>
  </w:style>
  <w:style w:type="paragraph" w:styleId="Header">
    <w:name w:val="header"/>
    <w:basedOn w:val="Normal"/>
    <w:link w:val="HeaderChar"/>
    <w:uiPriority w:val="99"/>
    <w:semiHidden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2">
    <w:name w:val="Περιεχόμενα πίνακα"/>
    <w:basedOn w:val="Normal"/>
    <w:qFormat/>
    <w:rsid w:val="00EB634A"/>
    <w:pPr>
      <w:widowControl w:val="0"/>
      <w:suppressLineNumbers/>
    </w:pPr>
  </w:style>
  <w:style w:type="paragraph" w:customStyle="1" w:styleId="a3">
    <w:name w:val="Επικεφαλίδα πίνακα"/>
    <w:basedOn w:val="a2"/>
    <w:qFormat/>
    <w:rsid w:val="00EB634A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55337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dc:description/>
  <cp:lastModifiedBy>dbtech03</cp:lastModifiedBy>
  <cp:revision>68</cp:revision>
  <dcterms:created xsi:type="dcterms:W3CDTF">2013-10-30T11:37:00Z</dcterms:created>
  <dcterms:modified xsi:type="dcterms:W3CDTF">2020-12-24T10:50:00Z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